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982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2"/>
          <w:szCs w:val="2"/>
        </w:rPr>
      </w:pPr>
    </w:p>
    <w:p w14:paraId="13830C86" w14:textId="6ACA68FB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62"/>
          <w:szCs w:val="62"/>
        </w:rPr>
      </w:pPr>
      <w:r>
        <w:rPr>
          <w:rFonts w:ascii="Grand" w:hAnsi="Grand" w:cs="Grand"/>
          <w:b/>
          <w:bCs/>
          <w:sz w:val="78"/>
          <w:szCs w:val="78"/>
        </w:rPr>
        <w:t>S</w:t>
      </w:r>
      <w:r>
        <w:rPr>
          <w:rFonts w:ascii="Grand" w:hAnsi="Grand" w:cs="Grand"/>
          <w:b/>
          <w:bCs/>
          <w:sz w:val="62"/>
          <w:szCs w:val="62"/>
        </w:rPr>
        <w:t>TADGAR</w:t>
      </w:r>
    </w:p>
    <w:p w14:paraId="25841EB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62"/>
          <w:szCs w:val="62"/>
        </w:rPr>
      </w:pPr>
      <w:r>
        <w:rPr>
          <w:rFonts w:ascii="Grand" w:hAnsi="Grand" w:cs="Grand"/>
          <w:b/>
          <w:bCs/>
          <w:sz w:val="62"/>
          <w:szCs w:val="62"/>
        </w:rPr>
        <w:t>FÖR</w:t>
      </w:r>
    </w:p>
    <w:p w14:paraId="589A0DA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62"/>
          <w:szCs w:val="62"/>
        </w:rPr>
      </w:pPr>
      <w:r>
        <w:rPr>
          <w:rFonts w:ascii="Grand" w:hAnsi="Grand" w:cs="Grand"/>
          <w:b/>
          <w:bCs/>
          <w:sz w:val="78"/>
          <w:szCs w:val="78"/>
        </w:rPr>
        <w:t>G</w:t>
      </w:r>
      <w:r>
        <w:rPr>
          <w:rFonts w:ascii="Grand" w:hAnsi="Grand" w:cs="Grand"/>
          <w:b/>
          <w:bCs/>
          <w:sz w:val="62"/>
          <w:szCs w:val="62"/>
        </w:rPr>
        <w:t>RIPSHOLMS</w:t>
      </w:r>
    </w:p>
    <w:p w14:paraId="290A464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62"/>
          <w:szCs w:val="62"/>
        </w:rPr>
      </w:pPr>
      <w:r>
        <w:rPr>
          <w:rFonts w:ascii="Grand" w:hAnsi="Grand" w:cs="Grand"/>
          <w:b/>
          <w:bCs/>
          <w:sz w:val="78"/>
          <w:szCs w:val="78"/>
        </w:rPr>
        <w:t>G</w:t>
      </w:r>
      <w:r>
        <w:rPr>
          <w:rFonts w:ascii="Grand" w:hAnsi="Grand" w:cs="Grand"/>
          <w:b/>
          <w:bCs/>
          <w:sz w:val="62"/>
          <w:szCs w:val="62"/>
        </w:rPr>
        <w:t>OLFKLUBB</w:t>
      </w:r>
    </w:p>
    <w:p w14:paraId="0A36519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40"/>
          <w:szCs w:val="40"/>
        </w:rPr>
      </w:pPr>
      <w:r>
        <w:rPr>
          <w:rFonts w:ascii="Grand" w:hAnsi="Grand" w:cs="Grand"/>
          <w:b/>
          <w:bCs/>
          <w:sz w:val="40"/>
          <w:szCs w:val="40"/>
        </w:rPr>
        <w:t>Innehållsförteckning</w:t>
      </w:r>
    </w:p>
    <w:p w14:paraId="60E4816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Idrottens verksamhetsidé</w:t>
      </w:r>
    </w:p>
    <w:p w14:paraId="3945B9DE" w14:textId="03EF63E1" w:rsidR="002A153B" w:rsidRDefault="001C5E0D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Allmänna bestämmelser</w:t>
      </w:r>
    </w:p>
    <w:p w14:paraId="42F844E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 § Ändamål ............................................................................................................ 4</w:t>
      </w:r>
    </w:p>
    <w:p w14:paraId="49772D4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 § Sammansättning ................................................................................................ 4</w:t>
      </w:r>
    </w:p>
    <w:p w14:paraId="7C11BA5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3 § Tillhörighet m m................................................................................................ 5</w:t>
      </w:r>
    </w:p>
    <w:p w14:paraId="4F266D8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4 § Beslutande organ ............................................................................................... 5</w:t>
      </w:r>
    </w:p>
    <w:p w14:paraId="1043B5D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5 § Firmateckning.................................................................................................... 5</w:t>
      </w:r>
    </w:p>
    <w:p w14:paraId="10A4F4D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6 § Verksamhets- och räkenskapsår ........................................................................ 5</w:t>
      </w:r>
    </w:p>
    <w:p w14:paraId="2351CB3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7 § Stadgetolkning................................................................................................... 5</w:t>
      </w:r>
    </w:p>
    <w:p w14:paraId="13EE31D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8 § Stadgeändring.................................................................................................... 5</w:t>
      </w:r>
    </w:p>
    <w:p w14:paraId="33FB8AD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9 § Upplösning av Golfklubben .............................................................................. 5</w:t>
      </w:r>
    </w:p>
    <w:p w14:paraId="5409D2E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Golfklubbens medlemmar</w:t>
      </w:r>
    </w:p>
    <w:p w14:paraId="17ED241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10 § Medlemskap .................................................................................................... 6</w:t>
      </w:r>
    </w:p>
    <w:p w14:paraId="7F8D577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11 § Utträde ............................................................................................................. 6</w:t>
      </w:r>
    </w:p>
    <w:p w14:paraId="6C6198B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12 § Uteslutning ...................................................................................................... 6</w:t>
      </w:r>
    </w:p>
    <w:p w14:paraId="772D9E7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13 § Medlems rättigheter och skyldigheter ............................................................. 7</w:t>
      </w:r>
    </w:p>
    <w:p w14:paraId="2C26302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14 § Deltagande i den idrottsliga verksamheten ..................................................... 7</w:t>
      </w:r>
    </w:p>
    <w:p w14:paraId="5011FCB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Årsmöte och extra årsmöte</w:t>
      </w:r>
    </w:p>
    <w:p w14:paraId="5D17F8C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15 § Tidpunkt, kallelse ............................................................................................ 7</w:t>
      </w:r>
    </w:p>
    <w:p w14:paraId="7BB0BCE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16 § Förslag till ärenden att behandlas av årsmöte ................................................. 7</w:t>
      </w:r>
    </w:p>
    <w:p w14:paraId="464B70A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17 § Rösträtt samt yttrande- och förslagsrätt........................................................... 8</w:t>
      </w:r>
    </w:p>
    <w:p w14:paraId="572DEAB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18 § Beslutförhet ..................................................................................................... 8</w:t>
      </w:r>
    </w:p>
    <w:p w14:paraId="1792813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19 § Beslut och omröstning..................................................................................... 8</w:t>
      </w:r>
    </w:p>
    <w:p w14:paraId="6A73014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20 § Valbarhet ......................................................................................................... 8</w:t>
      </w:r>
    </w:p>
    <w:p w14:paraId="5905D24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21 § Ärenden vid årsmöte ....................................................................................... 9</w:t>
      </w:r>
    </w:p>
    <w:p w14:paraId="4F607F1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22 § Extra årsmöte................................................................................................... 9</w:t>
      </w:r>
    </w:p>
    <w:p w14:paraId="43F8E0B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Valberedning</w:t>
      </w:r>
    </w:p>
    <w:p w14:paraId="3DD17EE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23 § Sammansättning, åligganden......................................................................... 10</w:t>
      </w:r>
    </w:p>
    <w:p w14:paraId="28FE6D7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Revision</w:t>
      </w:r>
    </w:p>
    <w:p w14:paraId="43BB1AC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24 § Revision......................................................................................................... 10</w:t>
      </w:r>
    </w:p>
    <w:p w14:paraId="7BFEC08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32"/>
          <w:szCs w:val="32"/>
        </w:rPr>
      </w:pPr>
      <w:r>
        <w:rPr>
          <w:rFonts w:ascii="Grand" w:hAnsi="Grand" w:cs="Grand"/>
          <w:sz w:val="32"/>
          <w:szCs w:val="32"/>
        </w:rPr>
        <w:t>Styrelse</w:t>
      </w:r>
    </w:p>
    <w:p w14:paraId="772D918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lastRenderedPageBreak/>
        <w:t>25 § Sammansättning ............................................................................................ 11</w:t>
      </w:r>
    </w:p>
    <w:p w14:paraId="2A35AE3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26 § Åligganden .................................................................................................... 11</w:t>
      </w:r>
    </w:p>
    <w:p w14:paraId="6868F4F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27 § Kallelse, beslutförhet och omröstning........................................................... 12</w:t>
      </w:r>
    </w:p>
    <w:p w14:paraId="1D8A1C5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28 § Överlämnande av beslutanderätten ............................................................... 12</w:t>
      </w:r>
    </w:p>
    <w:p w14:paraId="566E1E6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8"/>
          <w:szCs w:val="38"/>
        </w:rPr>
      </w:pPr>
      <w:r>
        <w:rPr>
          <w:rFonts w:ascii="Grand" w:hAnsi="Grand" w:cs="Grand"/>
          <w:b/>
          <w:bCs/>
          <w:sz w:val="48"/>
          <w:szCs w:val="48"/>
        </w:rPr>
        <w:t>S</w:t>
      </w:r>
      <w:r>
        <w:rPr>
          <w:rFonts w:ascii="Grand" w:hAnsi="Grand" w:cs="Grand"/>
          <w:b/>
          <w:bCs/>
          <w:sz w:val="38"/>
          <w:szCs w:val="38"/>
        </w:rPr>
        <w:t xml:space="preserve">TADGAR FÖR </w:t>
      </w:r>
      <w:r>
        <w:rPr>
          <w:rFonts w:ascii="Grand" w:hAnsi="Grand" w:cs="Grand"/>
          <w:b/>
          <w:bCs/>
          <w:sz w:val="48"/>
          <w:szCs w:val="48"/>
        </w:rPr>
        <w:t>G</w:t>
      </w:r>
      <w:r>
        <w:rPr>
          <w:rFonts w:ascii="Grand" w:hAnsi="Grand" w:cs="Grand"/>
          <w:b/>
          <w:bCs/>
          <w:sz w:val="38"/>
          <w:szCs w:val="38"/>
        </w:rPr>
        <w:t xml:space="preserve">RIPSHOLMS </w:t>
      </w:r>
      <w:r>
        <w:rPr>
          <w:rFonts w:ascii="Grand" w:hAnsi="Grand" w:cs="Grand"/>
          <w:b/>
          <w:bCs/>
          <w:sz w:val="48"/>
          <w:szCs w:val="48"/>
        </w:rPr>
        <w:t>G</w:t>
      </w:r>
      <w:r>
        <w:rPr>
          <w:rFonts w:ascii="Grand" w:hAnsi="Grand" w:cs="Grand"/>
          <w:b/>
          <w:bCs/>
          <w:sz w:val="38"/>
          <w:szCs w:val="38"/>
        </w:rPr>
        <w:t>OLFKLUBB</w:t>
      </w:r>
    </w:p>
    <w:p w14:paraId="5992403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Stadgar för Gripsholms Golfklubb, ideell förening stiftad den 26 januari 1991</w:t>
      </w:r>
    </w:p>
    <w:p w14:paraId="5AB6918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 hemort i Mariefred.</w:t>
      </w:r>
    </w:p>
    <w:p w14:paraId="28F9416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Ursprungliga stadgar är fastställda den 26 januari 1991 och ändrade på årsmöte</w:t>
      </w:r>
    </w:p>
    <w:p w14:paraId="7D4E0A9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1993, 1994 och 1995.</w:t>
      </w:r>
    </w:p>
    <w:p w14:paraId="35F83ED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Nya stadgar antogs på extra årsmöte hösten 1997.</w:t>
      </w:r>
    </w:p>
    <w:p w14:paraId="0F8F496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Stadgar som fastställdes 1997 ändrades på årsmötet 2010.</w:t>
      </w:r>
    </w:p>
    <w:p w14:paraId="523451F4" w14:textId="0F93C71B" w:rsidR="00B43E67" w:rsidRDefault="00160F44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E5799B">
        <w:rPr>
          <w:rFonts w:ascii="Grand" w:hAnsi="Grand" w:cs="Grand"/>
          <w:color w:val="000000" w:themeColor="text1"/>
        </w:rPr>
        <w:t>Stadgar som fas</w:t>
      </w:r>
      <w:r w:rsidR="00E5799B">
        <w:rPr>
          <w:rFonts w:ascii="Grand" w:hAnsi="Grand" w:cs="Grand"/>
          <w:color w:val="000000" w:themeColor="text1"/>
        </w:rPr>
        <w:t>ts</w:t>
      </w:r>
      <w:r w:rsidRPr="00E5799B">
        <w:rPr>
          <w:rFonts w:ascii="Grand" w:hAnsi="Grand" w:cs="Grand"/>
          <w:color w:val="000000" w:themeColor="text1"/>
        </w:rPr>
        <w:t>tälldes 2010 ändrades på årsmötet 2016</w:t>
      </w:r>
      <w:r w:rsidR="00E5799B">
        <w:rPr>
          <w:rFonts w:ascii="Grand" w:hAnsi="Grand" w:cs="Grand"/>
          <w:color w:val="000000" w:themeColor="text1"/>
        </w:rPr>
        <w:t>.</w:t>
      </w:r>
    </w:p>
    <w:p w14:paraId="334A0B43" w14:textId="7D26E57E" w:rsidR="00AD4562" w:rsidRPr="00251C3A" w:rsidRDefault="00AD4562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Stadgar som fastställdes 2016 ändrades på årsmötet 20</w:t>
      </w:r>
      <w:r w:rsidR="00EA15C0" w:rsidRPr="00251C3A">
        <w:rPr>
          <w:rFonts w:ascii="Grand" w:hAnsi="Grand" w:cs="Grand"/>
          <w:color w:val="000000" w:themeColor="text1"/>
        </w:rPr>
        <w:t>20</w:t>
      </w:r>
    </w:p>
    <w:p w14:paraId="0700782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Idrottsrörelsens verksamhetsidé</w:t>
      </w:r>
    </w:p>
    <w:p w14:paraId="380D067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Idrott är fysisk aktivitet som vi utför för att kunna prestera mera, ha roligt och må</w:t>
      </w:r>
    </w:p>
    <w:p w14:paraId="66BDEED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bra.</w:t>
      </w:r>
    </w:p>
    <w:p w14:paraId="1F800E9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Idrott består av träning och lek, tävling och uppvisning.</w:t>
      </w:r>
    </w:p>
    <w:p w14:paraId="0EBB721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Vår verksamhetsidé:</w:t>
      </w:r>
    </w:p>
    <w:p w14:paraId="4814DD0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i/>
          <w:iCs/>
        </w:rPr>
      </w:pPr>
      <w:r>
        <w:rPr>
          <w:rFonts w:ascii="Grand" w:hAnsi="Grand" w:cs="Grand"/>
          <w:i/>
          <w:iCs/>
        </w:rPr>
        <w:t>Vi vill på alla nivåer bedriva vår idrott så att den utvecklar människor positivt</w:t>
      </w:r>
    </w:p>
    <w:p w14:paraId="636F6AD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  <w:i/>
          <w:iCs/>
        </w:rPr>
        <w:t>såväl fysiskt och psykiskt som socialt och kulturellt</w:t>
      </w:r>
      <w:r>
        <w:rPr>
          <w:rFonts w:ascii="Grand" w:hAnsi="Grand" w:cs="Grand"/>
        </w:rPr>
        <w:t>.</w:t>
      </w:r>
    </w:p>
    <w:p w14:paraId="4462C77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Därför vill vi utforma vår idrott så att</w:t>
      </w:r>
    </w:p>
    <w:p w14:paraId="1C8C239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den i alla led ständigt utvecklas och förbättras till form och innehåll</w:t>
      </w:r>
    </w:p>
    <w:p w14:paraId="473EF4A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alla som vill, oavsett ras, religion, ålder, kön, nationalitet. fysiska och</w:t>
      </w:r>
    </w:p>
    <w:p w14:paraId="553CBAD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psykiska förutsättningar, får vara med i föreningsdriven idrottsverksamhet</w:t>
      </w:r>
    </w:p>
    <w:p w14:paraId="15D8432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den ger upplevelser och skapar kontakt mellan människor ur olika</w:t>
      </w:r>
    </w:p>
    <w:p w14:paraId="249473A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samhällsgrupperingar</w:t>
      </w:r>
    </w:p>
    <w:p w14:paraId="6E26852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de som deltar får vara med och bestämma om och ta ansvar för sin</w:t>
      </w:r>
    </w:p>
    <w:p w14:paraId="56CEB95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verksamhet</w:t>
      </w:r>
    </w:p>
    <w:p w14:paraId="53A9948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den ger alla som deltar en kamratlig och trygg social gemenskap.</w:t>
      </w:r>
    </w:p>
    <w:p w14:paraId="2BB3C8E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(Gällande från Riksidrottsmötet 1995)</w:t>
      </w:r>
    </w:p>
    <w:p w14:paraId="2B2FE35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Allmänna bestämmelser</w:t>
      </w:r>
    </w:p>
    <w:p w14:paraId="6730959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 § Ändamål</w:t>
      </w:r>
    </w:p>
    <w:p w14:paraId="4DE84CD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 har som ändamål att verka för att medlemmarna kan utöva golfspel i</w:t>
      </w:r>
    </w:p>
    <w:p w14:paraId="63D81B9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enlighet med idrottens verksamhetsidé.</w:t>
      </w:r>
    </w:p>
    <w:p w14:paraId="74A80B2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 § Sammansättning</w:t>
      </w:r>
    </w:p>
    <w:p w14:paraId="6DC0F56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 består av de fysiska personer som har upptagits i klubben som</w:t>
      </w:r>
    </w:p>
    <w:p w14:paraId="1E93D55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medlemmar.</w:t>
      </w:r>
    </w:p>
    <w:p w14:paraId="286BA7B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3 § Tillhörighet m m</w:t>
      </w:r>
    </w:p>
    <w:p w14:paraId="450D29A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 är medlem i Svenska Golfförbundet (SGF) och är därigenom</w:t>
      </w:r>
    </w:p>
    <w:p w14:paraId="2503211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ansluten till Sveriges Riksidrottsförbund (RF).</w:t>
      </w:r>
    </w:p>
    <w:p w14:paraId="041A39A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 tillhör:</w:t>
      </w:r>
    </w:p>
    <w:p w14:paraId="7D2215D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Södermanlands golfdistriktsförbund (GDF) samt</w:t>
      </w:r>
    </w:p>
    <w:p w14:paraId="1FAC4A4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Södermanlands idrottsförbund (DF).</w:t>
      </w:r>
    </w:p>
    <w:p w14:paraId="2FAA146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 är skyldig att följa nämnda organisationers stadgar,</w:t>
      </w:r>
    </w:p>
    <w:p w14:paraId="2ADD9D5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tävlingsbestämmelser, övriga bestämmelser och beslut fattade av överordnat</w:t>
      </w:r>
    </w:p>
    <w:p w14:paraId="12EAF2D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lastRenderedPageBreak/>
        <w:t>idrottsorgan. På begäran av Riksidrottsstyrelsen (RS), SGF:s styrelse (FS) eller</w:t>
      </w:r>
    </w:p>
    <w:p w14:paraId="5A731E2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respektive GDF- eller DF-styrelse är klubben skyldig att ställa klubbens</w:t>
      </w:r>
    </w:p>
    <w:p w14:paraId="0D59E97D" w14:textId="54A69A29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handlingar till förfogande samt lämna av dessa organ begärda uppgifter.</w:t>
      </w:r>
    </w:p>
    <w:p w14:paraId="16750BC9" w14:textId="4A5B3FC2" w:rsidR="009A083E" w:rsidRPr="00251C3A" w:rsidRDefault="009A083E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 xml:space="preserve">Gripsholms GK </w:t>
      </w:r>
      <w:r w:rsidR="00EA15C0" w:rsidRPr="00251C3A">
        <w:rPr>
          <w:rFonts w:ascii="Grand" w:hAnsi="Grand" w:cs="Grand"/>
          <w:color w:val="000000" w:themeColor="text1"/>
        </w:rPr>
        <w:t>bedriver sin verksamhet på en anläggning ägd av GolfStar</w:t>
      </w:r>
      <w:r w:rsidR="00D744E9" w:rsidRPr="00251C3A">
        <w:rPr>
          <w:rFonts w:ascii="Grand" w:hAnsi="Grand" w:cs="Grand"/>
          <w:color w:val="000000" w:themeColor="text1"/>
        </w:rPr>
        <w:t>.</w:t>
      </w:r>
    </w:p>
    <w:p w14:paraId="4D5F0FE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4 § Beslutande organ</w:t>
      </w:r>
    </w:p>
    <w:p w14:paraId="52F263F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Golfklubbens beslutande organ är årsmötet, extra årsmöte och styrelsen.</w:t>
      </w:r>
    </w:p>
    <w:p w14:paraId="37F2D4E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5 § Firmateckning</w:t>
      </w:r>
    </w:p>
    <w:p w14:paraId="79DE5C4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Golfklubbens firma tecknas av styrelsen eller, om styrelsen så beslutar, av två</w:t>
      </w:r>
    </w:p>
    <w:p w14:paraId="6287497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styrelseledamöter gemensamt eller av en särskilt utsedd person.</w:t>
      </w:r>
    </w:p>
    <w:p w14:paraId="7B1A384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6 § Verksamhets- och räkenskapsår</w:t>
      </w:r>
    </w:p>
    <w:p w14:paraId="37ED60F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Golfklubbens verksamhetsår och räkenskapsår omfattar tiden: 1 januari t o m</w:t>
      </w:r>
    </w:p>
    <w:p w14:paraId="28ADE30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31 december</w:t>
      </w:r>
    </w:p>
    <w:p w14:paraId="31EB9B0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7 § Stadgetolkning</w:t>
      </w:r>
    </w:p>
    <w:p w14:paraId="36A7FFD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Uppstår fråga om tolkning av dessa stadgar eller om förhållande som inte är</w:t>
      </w:r>
    </w:p>
    <w:p w14:paraId="660EA4D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förutsett i stadgarna, avgörs frågan av nästkommande årsmöte eller i trängande</w:t>
      </w:r>
    </w:p>
    <w:p w14:paraId="5AD6756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fall av styrelsen.</w:t>
      </w:r>
    </w:p>
    <w:p w14:paraId="70625A6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8 § Stadgeändring</w:t>
      </w:r>
    </w:p>
    <w:p w14:paraId="083278B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 ändring av dessa stadgar krävs beslut av årsmöte med biträde av minst 2/3 av</w:t>
      </w:r>
    </w:p>
    <w:p w14:paraId="134E860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antalet avgivna röster.</w:t>
      </w:r>
    </w:p>
    <w:p w14:paraId="4677E00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Förslag till ändring av stadgarna får skriftligen avges av såväl medlem som</w:t>
      </w:r>
    </w:p>
    <w:p w14:paraId="7FDA5C8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styrelsen.</w:t>
      </w:r>
    </w:p>
    <w:p w14:paraId="771DC8F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om stadgeändring träder ikraft sedan det godkänts av SGF.</w:t>
      </w:r>
    </w:p>
    <w:p w14:paraId="4CB4999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9 § Upplösning av golfklubben</w:t>
      </w:r>
    </w:p>
    <w:p w14:paraId="4775A75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 upplösning av golfklubben krävs beslut av årsmöte med biträde av minst 2/3</w:t>
      </w:r>
    </w:p>
    <w:p w14:paraId="07A1EB9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av antalet avgivna röster.</w:t>
      </w:r>
    </w:p>
    <w:p w14:paraId="69D77C5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 beslut om upplösning av klubben skall anges att klubbens tillgångar skall</w:t>
      </w:r>
    </w:p>
    <w:p w14:paraId="0AC9B47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användas till bestämt golffrämjande ändamål.</w:t>
      </w:r>
    </w:p>
    <w:p w14:paraId="771D7FD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Beslutet, jämte bestyrkta avskrifter av styrelsens och årsmötets protokoll i</w:t>
      </w:r>
    </w:p>
    <w:p w14:paraId="41BF2F6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ärendet, samt revisionsberättelse jämte balans- och resultaträkningar, skall</w:t>
      </w:r>
    </w:p>
    <w:p w14:paraId="5E8B696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omedelbart sändas in till SGF.</w:t>
      </w:r>
    </w:p>
    <w:p w14:paraId="2557511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Golfklubbens medlemmar</w:t>
      </w:r>
    </w:p>
    <w:p w14:paraId="21CF7DF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10 § Medlemskap</w:t>
      </w:r>
    </w:p>
    <w:p w14:paraId="0DF14874" w14:textId="77777777" w:rsidR="00EA15C0" w:rsidRPr="00251C3A" w:rsidRDefault="00EA15C0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Medlemskap kan beviljas på två alternativa sätt:</w:t>
      </w:r>
    </w:p>
    <w:p w14:paraId="37966BEB" w14:textId="73469F4D" w:rsidR="006A3345" w:rsidRPr="00251C3A" w:rsidRDefault="00EA15C0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1. Genom att beviljas medlemskap i GolfStar och där ange Gripsholms GK som hemma</w:t>
      </w:r>
      <w:r w:rsidR="00EE31DC" w:rsidRPr="00251C3A">
        <w:rPr>
          <w:rFonts w:ascii="Grand" w:hAnsi="Grand" w:cs="Grand"/>
          <w:color w:val="000000" w:themeColor="text1"/>
        </w:rPr>
        <w:t>klubb</w:t>
      </w:r>
    </w:p>
    <w:p w14:paraId="3E654C27" w14:textId="20B6E87F" w:rsidR="00EA15C0" w:rsidRPr="00251C3A" w:rsidRDefault="00EA15C0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eller</w:t>
      </w:r>
    </w:p>
    <w:p w14:paraId="301FF13A" w14:textId="2402069D" w:rsidR="002A153B" w:rsidRPr="00251C3A" w:rsidRDefault="00EA15C0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 xml:space="preserve">2. Genom att medlemskap </w:t>
      </w:r>
      <w:r w:rsidR="002A153B" w:rsidRPr="00251C3A">
        <w:rPr>
          <w:rFonts w:ascii="Grand" w:hAnsi="Grand" w:cs="Grand"/>
          <w:color w:val="000000" w:themeColor="text1"/>
        </w:rPr>
        <w:t>beviljas av styrelsen eller av den till vilken styrelsen överlämnat</w:t>
      </w:r>
    </w:p>
    <w:p w14:paraId="54761403" w14:textId="10A6683C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i/>
          <w:color w:val="FF0000"/>
        </w:rPr>
      </w:pPr>
      <w:r w:rsidRPr="00EA15C0">
        <w:rPr>
          <w:rFonts w:ascii="Grand" w:hAnsi="Grand" w:cs="Grand"/>
        </w:rPr>
        <w:t>beslutanderätten härom.</w:t>
      </w:r>
      <w:r w:rsidR="009A083E" w:rsidRPr="00EA15C0">
        <w:rPr>
          <w:rFonts w:ascii="Grand" w:hAnsi="Grand" w:cs="Grand"/>
        </w:rPr>
        <w:t xml:space="preserve"> </w:t>
      </w:r>
    </w:p>
    <w:p w14:paraId="50EA9E0A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Ansökan om medlemskap får avslås endast om särskilda skäl föreligger såsom</w:t>
      </w:r>
    </w:p>
    <w:p w14:paraId="53BDD580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hänsyn till arten eller omfattningen av golfklubbens verksamhet eller om det kan</w:t>
      </w:r>
    </w:p>
    <w:p w14:paraId="34B4709C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antas att sökanden kommer att motarbeta klubbens ändamål eller intressen.</w:t>
      </w:r>
    </w:p>
    <w:p w14:paraId="0950D3BD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Ansökan får också avslås om sökanden tidigare varit medlem och utträtt enligt</w:t>
      </w:r>
    </w:p>
    <w:p w14:paraId="7CD79C93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11 § 2 stycket och inte till ansökan fogar de uteblivna inbetalningarna som</w:t>
      </w:r>
    </w:p>
    <w:p w14:paraId="769EA5F7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föranlett utträdet.</w:t>
      </w:r>
    </w:p>
    <w:p w14:paraId="3F51EA98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Beslut att avslå medlemsansökan skall fattas av styrelsen. I beslutet skall skälen</w:t>
      </w:r>
    </w:p>
    <w:p w14:paraId="44A1986B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redovisas och vad sökanden har att iakttaga enligt RF:s stadgar om han önskar</w:t>
      </w:r>
    </w:p>
    <w:p w14:paraId="06611A7D" w14:textId="77777777" w:rsidR="002A153B" w:rsidRPr="00EA15C0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t>överklaga beslutet. Beslutet skall inom tre dagar skriftligen avsändas till den som</w:t>
      </w:r>
    </w:p>
    <w:p w14:paraId="6F9BA4B1" w14:textId="5AF98496" w:rsidR="0001301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A15C0">
        <w:rPr>
          <w:rFonts w:ascii="Grand" w:hAnsi="Grand" w:cs="Grand"/>
        </w:rPr>
        <w:lastRenderedPageBreak/>
        <w:t>fått avslag på sin ansöka</w:t>
      </w:r>
    </w:p>
    <w:p w14:paraId="31605093" w14:textId="7CC46A88" w:rsidR="00EA15C0" w:rsidRPr="00251C3A" w:rsidRDefault="006A3345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För medlemskap enligt pkt. 1 ovan gäller GolfStars medlemsregler.</w:t>
      </w:r>
    </w:p>
    <w:p w14:paraId="1637D7C6" w14:textId="002E09E9" w:rsidR="006A3345" w:rsidRPr="00251C3A" w:rsidRDefault="006A3345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Medlemskap enl. pkt 2 ovan innebär endast medlemskap i Gripsholms GK och omfattar inte någon spelrätt.</w:t>
      </w:r>
    </w:p>
    <w:p w14:paraId="6C12B989" w14:textId="77777777" w:rsidR="006A3345" w:rsidRPr="00EA15C0" w:rsidRDefault="006A3345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</w:p>
    <w:p w14:paraId="58EA39D0" w14:textId="4D2FCB12" w:rsidR="00EE31DC" w:rsidRPr="0001301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trike/>
        </w:rPr>
      </w:pPr>
      <w:r>
        <w:rPr>
          <w:rFonts w:ascii="Grand" w:hAnsi="Grand" w:cs="Grand"/>
          <w:b/>
          <w:bCs/>
          <w:sz w:val="28"/>
          <w:szCs w:val="28"/>
        </w:rPr>
        <w:t>11 § Utträde</w:t>
      </w:r>
    </w:p>
    <w:p w14:paraId="5F1DE698" w14:textId="77777777" w:rsidR="00EE31DC" w:rsidRPr="00251C3A" w:rsidRDefault="00EE31DC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För medlemskap tecknat enl. §10 pkt. 1 gäller GolfStars regler - www.golfstar.se.</w:t>
      </w:r>
    </w:p>
    <w:p w14:paraId="2BB4C03D" w14:textId="77777777" w:rsidR="00EE31DC" w:rsidRPr="00251C3A" w:rsidRDefault="00EE31DC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För medlemskap tecknat enl. §10 pkt. 2 gäller följande:</w:t>
      </w:r>
    </w:p>
    <w:p w14:paraId="550E008C" w14:textId="74243290" w:rsidR="002A153B" w:rsidRPr="00EE31DC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>Medlem som vill utträda ur golfklubben, skall skriftligen anmäla detta till</w:t>
      </w:r>
    </w:p>
    <w:p w14:paraId="1537D12E" w14:textId="0B8F07B5" w:rsidR="002A153B" w:rsidRPr="00EE31DC" w:rsidRDefault="0042080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 xml:space="preserve">styrelsen </w:t>
      </w:r>
      <w:r w:rsidR="002A153B" w:rsidRPr="00EE31DC">
        <w:rPr>
          <w:rFonts w:ascii="Grand" w:hAnsi="Grand" w:cs="Grand"/>
        </w:rPr>
        <w:t>och anses därmed omedelbart ha lämnat klubben.</w:t>
      </w:r>
    </w:p>
    <w:p w14:paraId="19608EC8" w14:textId="121D96BE" w:rsidR="002A153B" w:rsidRPr="00EE31DC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>Medlem som inte fullgjort sina ekonomiska förpliktelser mot klubben får</w:t>
      </w:r>
    </w:p>
    <w:p w14:paraId="2852438F" w14:textId="77777777" w:rsidR="002A153B" w:rsidRPr="00EE31DC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>anmodas att göra det inom 30 dagar efter det att han mottagit skrivelse härom.</w:t>
      </w:r>
    </w:p>
    <w:p w14:paraId="76F68190" w14:textId="77777777" w:rsidR="002A153B" w:rsidRPr="00EE31DC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>Underlåter han det och beviljar styrelsen inte honom anstånd skall han anses ha</w:t>
      </w:r>
    </w:p>
    <w:p w14:paraId="69D56F7D" w14:textId="500B3CB9" w:rsidR="002A153B" w:rsidRPr="00EE31DC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 w:rsidRPr="00EE31DC">
        <w:rPr>
          <w:rFonts w:ascii="Grand" w:hAnsi="Grand" w:cs="Grand"/>
        </w:rPr>
        <w:t>anmält sitt utträde ur klubben.</w:t>
      </w:r>
    </w:p>
    <w:p w14:paraId="12700CD6" w14:textId="77777777" w:rsidR="00EE31DC" w:rsidRDefault="00EE31DC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</w:p>
    <w:p w14:paraId="3C230A1E" w14:textId="142CB6DE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12 § Uteslutning</w:t>
      </w:r>
    </w:p>
    <w:p w14:paraId="2747F67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får inte uteslutas ur golfklubben av annan anledning än att han</w:t>
      </w:r>
    </w:p>
    <w:p w14:paraId="0EC71DB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motarbetat klubbens verksamhet eller ändamål eller uppenbarligen skadat</w:t>
      </w:r>
    </w:p>
    <w:p w14:paraId="07CB608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klubbens intressen. Härvid skall beaktas om han tidigare tilldelats varning.</w:t>
      </w:r>
    </w:p>
    <w:p w14:paraId="2041EDB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Om tillräckliga skäl för uteslutning inte föreligger får medlemmen tilldelas</w:t>
      </w:r>
    </w:p>
    <w:p w14:paraId="1C4A19F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varning.</w:t>
      </w:r>
    </w:p>
    <w:p w14:paraId="61D2FC4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om uteslutning eller varning får inte fattas innan medlemmen beretts</w:t>
      </w:r>
    </w:p>
    <w:p w14:paraId="76264BE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tillfälle att yttra sig inom av styrelsen angiven tid, minst 14 dagar, därvid</w:t>
      </w:r>
    </w:p>
    <w:p w14:paraId="363A914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medlemmen skall underrättas om skälen till den tilltänkta åtgärden.</w:t>
      </w:r>
    </w:p>
    <w:p w14:paraId="7FE4C2E2" w14:textId="365FE2EF" w:rsidR="002A153B" w:rsidRPr="00251C3A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>
        <w:rPr>
          <w:rFonts w:ascii="Grand" w:hAnsi="Grand" w:cs="Grand"/>
        </w:rPr>
        <w:t xml:space="preserve">Beslut om uteslutning eller varning fattas </w:t>
      </w:r>
      <w:r w:rsidRPr="00251C3A">
        <w:rPr>
          <w:rFonts w:ascii="Grand" w:hAnsi="Grand" w:cs="Grand"/>
          <w:color w:val="000000" w:themeColor="text1"/>
        </w:rPr>
        <w:t xml:space="preserve">av </w:t>
      </w:r>
      <w:r w:rsidR="0001301B" w:rsidRPr="00251C3A">
        <w:rPr>
          <w:rFonts w:ascii="Grand" w:hAnsi="Grand" w:cs="Grand"/>
          <w:color w:val="000000" w:themeColor="text1"/>
        </w:rPr>
        <w:t xml:space="preserve">Golfstar </w:t>
      </w:r>
      <w:r w:rsidR="0042080B" w:rsidRPr="00251C3A">
        <w:rPr>
          <w:rFonts w:ascii="Grand" w:hAnsi="Grand" w:cs="Grand"/>
          <w:color w:val="000000" w:themeColor="text1"/>
        </w:rPr>
        <w:t>och styrelsen</w:t>
      </w:r>
      <w:r w:rsidR="00EE31DC" w:rsidRPr="00251C3A">
        <w:rPr>
          <w:rFonts w:ascii="Grand" w:hAnsi="Grand" w:cs="Grand"/>
          <w:color w:val="000000" w:themeColor="text1"/>
        </w:rPr>
        <w:t xml:space="preserve"> i samråd</w:t>
      </w:r>
      <w:r w:rsidRPr="00251C3A">
        <w:rPr>
          <w:rFonts w:ascii="Grand" w:hAnsi="Grand" w:cs="Grand"/>
          <w:color w:val="000000" w:themeColor="text1"/>
        </w:rPr>
        <w:t>.</w:t>
      </w:r>
    </w:p>
    <w:p w14:paraId="061553BD" w14:textId="77777777" w:rsidR="002A153B" w:rsidRPr="00251C3A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251C3A">
        <w:rPr>
          <w:rFonts w:ascii="Grand" w:hAnsi="Grand" w:cs="Grand"/>
          <w:color w:val="000000" w:themeColor="text1"/>
        </w:rPr>
        <w:t>Beslut om uteslutning får begränsas till att omfatta viss tid, längst 6 månader från</w:t>
      </w:r>
    </w:p>
    <w:p w14:paraId="7B3A220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dagen för beslutet.</w:t>
      </w:r>
    </w:p>
    <w:p w14:paraId="0038FC8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 beslut enligt ovan skall skälen redovisas och vad sökanden har att iaktta enligt</w:t>
      </w:r>
    </w:p>
    <w:p w14:paraId="253C9CB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RF:s stadgar om han önskar överklaga beslutet. Beslutet skall avfattas skriftligen</w:t>
      </w:r>
    </w:p>
    <w:p w14:paraId="2153D70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och inom tre dagar sändas till den beslutet avser.</w:t>
      </w:r>
    </w:p>
    <w:p w14:paraId="286C9CD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13 § Medlems rättigheter och skyldigheter</w:t>
      </w:r>
    </w:p>
    <w:p w14:paraId="69C94BD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i golfklubben har rätt</w:t>
      </w:r>
    </w:p>
    <w:p w14:paraId="6A6EE38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• att delta i sammankomster som anordnas för medlemmarna;</w:t>
      </w:r>
    </w:p>
    <w:p w14:paraId="3B1C626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• till information om klubbens verksamhet; samt</w:t>
      </w:r>
    </w:p>
    <w:p w14:paraId="4AF7DC8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• att spela på golfklubbens golfbana enligt gällande regler, under</w:t>
      </w:r>
    </w:p>
    <w:p w14:paraId="09D79ECC" w14:textId="57479433" w:rsidR="00E5799B" w:rsidRPr="00E5799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FF0000"/>
        </w:rPr>
      </w:pPr>
      <w:r>
        <w:rPr>
          <w:rFonts w:ascii="Grand" w:hAnsi="Grand" w:cs="Grand"/>
        </w:rPr>
        <w:t>förutsättning att medlemmen</w:t>
      </w:r>
      <w:r w:rsidR="00E5799B">
        <w:rPr>
          <w:rFonts w:ascii="Grand" w:hAnsi="Grand" w:cs="Grand"/>
          <w:strike/>
          <w:color w:val="0D0D0D" w:themeColor="text1" w:themeTint="F2"/>
        </w:rPr>
        <w:t xml:space="preserve"> </w:t>
      </w:r>
      <w:r w:rsidR="00160F44" w:rsidRPr="00E5799B">
        <w:rPr>
          <w:rFonts w:ascii="Grand" w:hAnsi="Grand" w:cs="Grand"/>
          <w:color w:val="000000" w:themeColor="text1"/>
        </w:rPr>
        <w:t xml:space="preserve">betalt avgifter beslutade av banägaren </w:t>
      </w:r>
      <w:r w:rsidR="0001301B" w:rsidRPr="00251C3A">
        <w:rPr>
          <w:rFonts w:ascii="Grand" w:hAnsi="Grand" w:cs="Grand"/>
          <w:color w:val="000000" w:themeColor="text1"/>
        </w:rPr>
        <w:t xml:space="preserve">Golfstar </w:t>
      </w:r>
      <w:r w:rsidR="00160F44" w:rsidRPr="00E5799B">
        <w:rPr>
          <w:rFonts w:ascii="Grand" w:hAnsi="Grand" w:cs="Grand"/>
          <w:color w:val="000000" w:themeColor="text1"/>
        </w:rPr>
        <w:t>och golfklubben</w:t>
      </w:r>
      <w:r w:rsidR="00160F44" w:rsidRPr="00160F44">
        <w:rPr>
          <w:rFonts w:ascii="Grand" w:hAnsi="Grand" w:cs="Grand"/>
          <w:color w:val="FF0000"/>
        </w:rPr>
        <w:t>.</w:t>
      </w:r>
    </w:p>
    <w:p w14:paraId="14A64B8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i golfklubben</w:t>
      </w:r>
    </w:p>
    <w:p w14:paraId="4AAC4BC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• skall följa golfklubbens stadgar och de beslut som fattats av klubbens</w:t>
      </w:r>
    </w:p>
    <w:p w14:paraId="4EE464B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organ samt följa de i § 3 nämnda organisationernas stadgar, bestämmelser</w:t>
      </w:r>
    </w:p>
    <w:p w14:paraId="6696B6DD" w14:textId="77777777" w:rsidR="00E5799B" w:rsidRDefault="002A153B" w:rsidP="00E5799B">
      <w:pPr>
        <w:widowControl w:val="0"/>
        <w:autoSpaceDE w:val="0"/>
        <w:autoSpaceDN w:val="0"/>
        <w:adjustRightInd w:val="0"/>
        <w:rPr>
          <w:rFonts w:ascii="Grand" w:hAnsi="Grand" w:cs="Grand"/>
          <w:color w:val="FF0000"/>
        </w:rPr>
      </w:pPr>
      <w:r>
        <w:rPr>
          <w:rFonts w:ascii="Grand" w:hAnsi="Grand" w:cs="Grand"/>
        </w:rPr>
        <w:t>och beslut;</w:t>
      </w:r>
    </w:p>
    <w:p w14:paraId="2058D941" w14:textId="3EF21826" w:rsidR="002A153B" w:rsidRDefault="002A153B" w:rsidP="00E5799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• har inte rätt till del av klubbens behållning eller egendom vid upplösning</w:t>
      </w:r>
    </w:p>
    <w:p w14:paraId="0B93436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av klubben.</w:t>
      </w:r>
    </w:p>
    <w:p w14:paraId="2B8D36AF" w14:textId="072D0DFC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sz w:val="28"/>
          <w:szCs w:val="28"/>
        </w:rPr>
      </w:pPr>
    </w:p>
    <w:p w14:paraId="78F0C273" w14:textId="77777777" w:rsidR="00EE31DC" w:rsidRDefault="00EE31DC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</w:p>
    <w:p w14:paraId="06987AC4" w14:textId="77777777" w:rsidR="00251C3A" w:rsidRDefault="00251C3A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</w:p>
    <w:p w14:paraId="6377ABDE" w14:textId="52043600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lastRenderedPageBreak/>
        <w:t>14 § Deltagande i den idrottsliga verksamheten</w:t>
      </w:r>
    </w:p>
    <w:p w14:paraId="01094AC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har rätt att delta i golfklubbens idrottsliga verksamhet under de former</w:t>
      </w:r>
    </w:p>
    <w:p w14:paraId="5C857F3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som är vedertagna inom idrotten.</w:t>
      </w:r>
    </w:p>
    <w:p w14:paraId="086D53A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får, om inte klubbens styrelse beslutar annat, delta i tävling eller</w:t>
      </w:r>
    </w:p>
    <w:p w14:paraId="652F9665" w14:textId="22AA5FBC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uppvisning enligt de bestämmelser som utfärdats av SGF.</w:t>
      </w:r>
    </w:p>
    <w:p w14:paraId="7D27816A" w14:textId="77777777" w:rsidR="00251C3A" w:rsidRDefault="00251C3A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</w:p>
    <w:p w14:paraId="6DA9814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Årsmöte och extra årsmöte</w:t>
      </w:r>
    </w:p>
    <w:p w14:paraId="1AD1397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15 § Tidpunkt, kallelse</w:t>
      </w:r>
    </w:p>
    <w:p w14:paraId="679563D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Årsmötet, som är golfklubbens högsta beslutande organ, hålls före utgången av</w:t>
      </w:r>
    </w:p>
    <w:p w14:paraId="6923128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mars månad på tid och plats som styrelsen bestämmer.</w:t>
      </w:r>
    </w:p>
    <w:p w14:paraId="0189C6F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Kallelse med förslag till föredragningslista skall, senast 3 veckor före årsmötet,</w:t>
      </w:r>
    </w:p>
    <w:p w14:paraId="1DA1CA7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tillsändas medlemmarna och anslås på klubbens anslagstavla.</w:t>
      </w:r>
    </w:p>
    <w:p w14:paraId="62E20D6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Verksamhets- och förvaltningsberättelse, revisionsberättelse, verksamhetsplan</w:t>
      </w:r>
    </w:p>
    <w:p w14:paraId="152A092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 budgetförslag, styrelsens och valberedningens förslag samt inkomna</w:t>
      </w:r>
    </w:p>
    <w:p w14:paraId="08AD99E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motioner med styrelsens yttrande skall senast 1 vecka före årsmötet finnas</w:t>
      </w:r>
    </w:p>
    <w:p w14:paraId="06F4DA2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tillgängliga på plats som anges i kallelsen och tillhandahållas på årsmötet.</w:t>
      </w:r>
    </w:p>
    <w:p w14:paraId="7A61D15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16 § Förslag till ärenden att behandlas av årsmöte</w:t>
      </w:r>
    </w:p>
    <w:p w14:paraId="15A9329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Såväl medlem som styrelsen får avge förslag till ärenden att behandlas av</w:t>
      </w:r>
    </w:p>
    <w:p w14:paraId="17070DB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årsmötet.</w:t>
      </w:r>
    </w:p>
    <w:p w14:paraId="04A71D0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Motion (förslag) från medlem skall vara styrelsen tillhanda senast fyra veckor</w:t>
      </w:r>
    </w:p>
    <w:p w14:paraId="1A11315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före årsmötet. Styrelsen skall till årsmötet avge skriftligt yttrande över motionen.</w:t>
      </w:r>
    </w:p>
    <w:p w14:paraId="209EBF5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17 § Rösträtt samt yttrande- och förslagsrätt</w:t>
      </w:r>
    </w:p>
    <w:p w14:paraId="051FDD5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Rösträtt på årsmötet har medlem som fullgjort sina ekonomiska förpliktelser mot</w:t>
      </w:r>
    </w:p>
    <w:p w14:paraId="327B90A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 och under mötesåret fyller lägst 15 år.</w:t>
      </w:r>
    </w:p>
    <w:p w14:paraId="4968162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Rösträtten är personlig och får inte utövas genom ombud.</w:t>
      </w:r>
    </w:p>
    <w:p w14:paraId="3927A43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Medlem som inte har rösträtt har yttrande- och förslagsrätt på mötet.</w:t>
      </w:r>
    </w:p>
    <w:p w14:paraId="40D308E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Närvarande representanter för RF, DF, SGF och GDF har yttranderätt på mötet.</w:t>
      </w:r>
    </w:p>
    <w:p w14:paraId="7B0A421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18 § Beslutförhet</w:t>
      </w:r>
    </w:p>
    <w:p w14:paraId="5397407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Årsmötet är beslutfört med det antal röstberättigade medlemmar som är</w:t>
      </w:r>
    </w:p>
    <w:p w14:paraId="6C908DF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närvarande på mötet.</w:t>
      </w:r>
    </w:p>
    <w:p w14:paraId="00A2FED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19 § Beslut och omröstning</w:t>
      </w:r>
    </w:p>
    <w:p w14:paraId="081679D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fattas med ja- eller nejrop eller efter omröstning (votering) om sådan</w:t>
      </w:r>
    </w:p>
    <w:p w14:paraId="614DAFE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begärs. Beslut efter ja/nej-rop (utan omröstning) är fattat med acklamation.</w:t>
      </w:r>
    </w:p>
    <w:p w14:paraId="7C624B7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enligt 8 och 9 §§ avgörs med där angiven röstmajoritet (kvalificerad</w:t>
      </w:r>
    </w:p>
    <w:p w14:paraId="61F5A68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majoritet).</w:t>
      </w:r>
    </w:p>
    <w:p w14:paraId="2801D5B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avseende val avgörs så att den/de väljs som erhåller högsta antalet avgivna</w:t>
      </w:r>
    </w:p>
    <w:p w14:paraId="6970BD6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röster (enkel relativ majoritet).</w:t>
      </w:r>
    </w:p>
    <w:p w14:paraId="251FC05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Övriga beslut avgörs så att bifall kräver mer än hälften av antalet avgivna röster</w:t>
      </w:r>
    </w:p>
    <w:p w14:paraId="4E217C0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(enkel absolut majoritet).</w:t>
      </w:r>
    </w:p>
    <w:p w14:paraId="759EFC0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Omröstning sker öppet, dock att val skall ske slutet om röstberättigad medlem</w:t>
      </w:r>
    </w:p>
    <w:p w14:paraId="6F37147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begär det.</w:t>
      </w:r>
    </w:p>
    <w:p w14:paraId="2F1A2D7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Vid omröstning som ej avser val gäller, vid lika röstetal, det förslag som biträds</w:t>
      </w:r>
    </w:p>
    <w:p w14:paraId="1A4F2CA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av mötets ordförande, om han är röstberättigad. Är han inte röstberättigad avgör</w:t>
      </w:r>
    </w:p>
    <w:p w14:paraId="6A702D1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lotten. Vid val skall i händelse av lika röstetal lotten avgöra.</w:t>
      </w:r>
    </w:p>
    <w:p w14:paraId="6C7F07A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bekräftas med klubbslag.</w:t>
      </w:r>
    </w:p>
    <w:p w14:paraId="6BE675B0" w14:textId="77777777" w:rsidR="00251C3A" w:rsidRDefault="00251C3A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</w:p>
    <w:p w14:paraId="605556E6" w14:textId="6F9CC2B4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lastRenderedPageBreak/>
        <w:t>20 § Valbarhet</w:t>
      </w:r>
    </w:p>
    <w:p w14:paraId="44F3AF7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Valbar till golfklubbens styrelse och valberedning är röstberättigad medlem i</w:t>
      </w:r>
    </w:p>
    <w:p w14:paraId="539F300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klubben.</w:t>
      </w:r>
    </w:p>
    <w:p w14:paraId="1D01BD6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Arbetstagare inom klubben får inte väljas till ledamot av styrelsen eller till</w:t>
      </w:r>
    </w:p>
    <w:p w14:paraId="66CB075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revisor i klubben.</w:t>
      </w:r>
    </w:p>
    <w:p w14:paraId="15E6151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Klubbstyrelse och valberedning skall bestå av såväl kvinnor som män. I övrigt</w:t>
      </w:r>
    </w:p>
    <w:p w14:paraId="36C3BD7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skall klubben verka för att kommittéer och andra organ får sådan sammansättning</w:t>
      </w:r>
    </w:p>
    <w:p w14:paraId="0E485B3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att jämställdhet mellan kvinnor och män kan nås.</w:t>
      </w:r>
    </w:p>
    <w:p w14:paraId="08E036C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21 § Ärenden vid årsmöte</w:t>
      </w:r>
    </w:p>
    <w:p w14:paraId="1CA25C6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Vid årsmötet skall följande ärenden behandlas och protokollföras:</w:t>
      </w:r>
    </w:p>
    <w:p w14:paraId="1BC02C7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1. Fastställande av röstlängd för mötet.</w:t>
      </w:r>
    </w:p>
    <w:p w14:paraId="3676C8E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2. Fråga om mötet har utlysts på rätt sätt.</w:t>
      </w:r>
    </w:p>
    <w:p w14:paraId="0605AFB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3. Fastställande av föredragningslista.</w:t>
      </w:r>
    </w:p>
    <w:p w14:paraId="2333C87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4. Val av ordförande och sekreterare för mötet.</w:t>
      </w:r>
    </w:p>
    <w:p w14:paraId="149F53A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5. Val av två protokolljusterare, tillika rösträknare, som jämte ordföranden skall</w:t>
      </w:r>
    </w:p>
    <w:p w14:paraId="3F590B4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justera mötesprotokollet.</w:t>
      </w:r>
    </w:p>
    <w:p w14:paraId="5611916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6. a. Styrelsens verksamhetsberättelse för det senaste verksamhetsåret,</w:t>
      </w:r>
    </w:p>
    <w:p w14:paraId="7B051A7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b. Styrelsens årsredovisning (resultat- och balansräkning) för det senaste</w:t>
      </w:r>
    </w:p>
    <w:p w14:paraId="0DD59B4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räkenskapsåret.</w:t>
      </w:r>
    </w:p>
    <w:p w14:paraId="56B2CE6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7. Revisorernas berättelse över styrelsens förvaltning under det senaste</w:t>
      </w:r>
    </w:p>
    <w:p w14:paraId="24A6316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verksamhets-/räkenskapsåret.</w:t>
      </w:r>
    </w:p>
    <w:p w14:paraId="16C2BF7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8. Fastställande av resultat- och balansräkning samt disposition av överskott</w:t>
      </w:r>
    </w:p>
    <w:p w14:paraId="48374FA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respektive underskott i enlighet med balansräkningen.</w:t>
      </w:r>
    </w:p>
    <w:p w14:paraId="0CF6BDD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9. Fråga om ansvarsfrihet för styrelsen för den tid revisionen avser.</w:t>
      </w:r>
    </w:p>
    <w:p w14:paraId="70DCA4B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10. Fastställande av medlemsavgifter och medlemslån samt verksamhetsplan och</w:t>
      </w:r>
    </w:p>
    <w:p w14:paraId="5BA8A7C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budget för det kommande verksamhets- och räkenskapsåret.</w:t>
      </w:r>
    </w:p>
    <w:p w14:paraId="70392AE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11. Val av</w:t>
      </w:r>
    </w:p>
    <w:p w14:paraId="5C30915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a. fastställande av antalet ledamöter och suppleanter i styrelsen</w:t>
      </w:r>
    </w:p>
    <w:p w14:paraId="4E44051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b. klubbens ordförande, tillika ordförande i styrelsen, för en tid av ett (1) år</w:t>
      </w:r>
    </w:p>
    <w:p w14:paraId="2283A7A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c. halva antalet övriga ledamöter i styrelsen för en tid av två (2) år</w:t>
      </w:r>
    </w:p>
    <w:p w14:paraId="2FC2C3C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d. upp till tre (3) suppleanter i styrelsen med för dem fastställd turordning för en</w:t>
      </w:r>
    </w:p>
    <w:p w14:paraId="5DDC64A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tid av ett (1) år</w:t>
      </w:r>
    </w:p>
    <w:p w14:paraId="6B0F4F6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e. två (2) revisorer jämte suppleanter för en tid av ett år. I detta val får styrelsens</w:t>
      </w:r>
    </w:p>
    <w:p w14:paraId="4567489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ledamöter ej delta</w:t>
      </w:r>
    </w:p>
    <w:p w14:paraId="2657A43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f. tre (3) ledamöter i valberedningen för en tid av ett år, av vilka en skall utses till</w:t>
      </w:r>
    </w:p>
    <w:p w14:paraId="0B448F8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ordförande.</w:t>
      </w:r>
    </w:p>
    <w:p w14:paraId="6042FFF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12. Behandling av styrelsens förslag och i rätt tid inkomna motioner.</w:t>
      </w:r>
    </w:p>
    <w:p w14:paraId="0561887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13. Övriga frågor.</w:t>
      </w:r>
    </w:p>
    <w:p w14:paraId="09BDBEE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 om stadgeändring eller i fråga av större ekonomisk betydelse för klubben</w:t>
      </w:r>
    </w:p>
    <w:p w14:paraId="4F51BD8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eller medlemmarna får fattas endast om ärendet angivits i kallelsen till mötet.</w:t>
      </w:r>
    </w:p>
    <w:p w14:paraId="0DE07F1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22 § Extra årsmöte</w:t>
      </w:r>
    </w:p>
    <w:p w14:paraId="7878852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kan kalla medlemmarna till extra årsmöte.</w:t>
      </w:r>
    </w:p>
    <w:p w14:paraId="4298DCF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är skyldig att kalla till extra årsmöte när en revisor eller minst en</w:t>
      </w:r>
    </w:p>
    <w:p w14:paraId="7D60F72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tiondel av golfklubbens röstberättigade medlemmar begär det. Sådan begäran</w:t>
      </w:r>
    </w:p>
    <w:p w14:paraId="0BF722D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skall ske skriftligen och innehålla skälen för begäran.</w:t>
      </w:r>
    </w:p>
    <w:p w14:paraId="23011DA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När styrelsen mottagit begäran om extra årsmöte skall den inom 14 dagar kalla</w:t>
      </w:r>
    </w:p>
    <w:p w14:paraId="7CDC41D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till sådant möte att hållas inom två månader från kallelsen.</w:t>
      </w:r>
    </w:p>
    <w:p w14:paraId="28D61C8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lastRenderedPageBreak/>
        <w:t>Kallelse med förslag till föredragningslista och eventuella handlingar skall senast</w:t>
      </w:r>
    </w:p>
    <w:p w14:paraId="3911885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7 dagar före årsmötet tillsändas medlemmarna och anslås på klubbens</w:t>
      </w:r>
    </w:p>
    <w:p w14:paraId="70A9346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anslagstavla.</w:t>
      </w:r>
    </w:p>
    <w:p w14:paraId="264BF40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Underlåter styrelsen att utfärda föreskriven kallelse får den eller de som begärt</w:t>
      </w:r>
    </w:p>
    <w:p w14:paraId="4ADCF18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mötet utfärda kallelse i enlighet med föregående stycke.</w:t>
      </w:r>
    </w:p>
    <w:p w14:paraId="192AAB1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Vid extra årsmöte får endast det som föranlett mötet upptas till behandling.</w:t>
      </w:r>
    </w:p>
    <w:p w14:paraId="14F2BCD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Om rösträtt och om beslutförhet på extra årsmöte gäller vad som sägs i § 17 och</w:t>
      </w:r>
    </w:p>
    <w:p w14:paraId="3F4461D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§ 18.</w:t>
      </w:r>
    </w:p>
    <w:p w14:paraId="3D6B7DF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På extra årsmöte under hösten, senast under november månad, kan styrelsen ta</w:t>
      </w:r>
    </w:p>
    <w:p w14:paraId="5FCBE09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upp och få beslut om årsavgifter för kommande räkenskapsår. Höstmötet beslutar</w:t>
      </w:r>
    </w:p>
    <w:p w14:paraId="2B73F0B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 så fall också en rambudget som fastställs i detalj på ordinarie årsmöte. På</w:t>
      </w:r>
    </w:p>
    <w:p w14:paraId="19E6CA5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samma möte nomineras nya ledamöter till styrelsen.</w:t>
      </w:r>
    </w:p>
    <w:p w14:paraId="45EC487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Valberedning</w:t>
      </w:r>
    </w:p>
    <w:p w14:paraId="14A5ACB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23 § Sammansättning, åligganden</w:t>
      </w:r>
    </w:p>
    <w:p w14:paraId="32DECE8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Valberedningen består av ordförande och tre (3) övriga ledamöter, av vilka</w:t>
      </w:r>
    </w:p>
    <w:p w14:paraId="28A4FA4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årsmötet väljer ordförande och två (2) ledamöter (samt styrelsen utser 1 ledamot).</w:t>
      </w:r>
    </w:p>
    <w:p w14:paraId="5C22B10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Olika åldersgrupper bör finnas representerade.</w:t>
      </w:r>
    </w:p>
    <w:p w14:paraId="39EEA36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Valberedningen sammanträder på kallelse av ordföranden eller då minst halva</w:t>
      </w:r>
    </w:p>
    <w:p w14:paraId="12FF66E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antalet ledamöter begärt det.</w:t>
      </w:r>
    </w:p>
    <w:p w14:paraId="6B1CA15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Valberedningen skall senast fyra veckor före årsmötet till styrelsen överlämna sitt</w:t>
      </w:r>
    </w:p>
    <w:p w14:paraId="44672BA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förslag.</w:t>
      </w:r>
    </w:p>
    <w:p w14:paraId="4502686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Revision</w:t>
      </w:r>
    </w:p>
    <w:p w14:paraId="086D17B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24 § Revision</w:t>
      </w:r>
    </w:p>
    <w:p w14:paraId="5C343D9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Revisorerna är valda av medlemmarna och skall för deras räkning mellan</w:t>
      </w:r>
    </w:p>
    <w:p w14:paraId="5B2CCAB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årsmöten granska styrelsens arbete.</w:t>
      </w:r>
    </w:p>
    <w:p w14:paraId="0322AA31" w14:textId="63E7C662" w:rsidR="00160F44" w:rsidRPr="00E5799B" w:rsidRDefault="00160F44" w:rsidP="002A153B">
      <w:pPr>
        <w:widowControl w:val="0"/>
        <w:autoSpaceDE w:val="0"/>
        <w:autoSpaceDN w:val="0"/>
        <w:adjustRightInd w:val="0"/>
        <w:rPr>
          <w:rFonts w:ascii="Grand" w:hAnsi="Grand" w:cs="Grand"/>
          <w:color w:val="000000" w:themeColor="text1"/>
        </w:rPr>
      </w:pPr>
      <w:r w:rsidRPr="00E5799B">
        <w:rPr>
          <w:rFonts w:ascii="Grand" w:hAnsi="Grand" w:cs="Grand"/>
          <w:color w:val="000000" w:themeColor="text1"/>
        </w:rPr>
        <w:t>Revisorerna ska vara oberoende av dem som de har att granska</w:t>
      </w:r>
    </w:p>
    <w:p w14:paraId="479D1FB3" w14:textId="77777777" w:rsidR="00E5799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Revisorerna har rätt att fortlöpande ta del av golfklubbens räkenskaper, årsmötes</w:t>
      </w:r>
      <w:r w:rsidR="00E5799B">
        <w:rPr>
          <w:rFonts w:ascii="Grand" w:hAnsi="Grand" w:cs="Grand"/>
        </w:rPr>
        <w:t>-</w:t>
      </w:r>
    </w:p>
    <w:p w14:paraId="27A2F92D" w14:textId="00C6FF40" w:rsidR="002A153B" w:rsidRDefault="00E5799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</w:t>
      </w:r>
      <w:r w:rsidR="002A153B">
        <w:rPr>
          <w:rFonts w:ascii="Grand" w:hAnsi="Grand" w:cs="Grand"/>
        </w:rPr>
        <w:t>ch</w:t>
      </w:r>
      <w:r>
        <w:rPr>
          <w:rFonts w:ascii="Grand" w:hAnsi="Grand" w:cs="Grand"/>
        </w:rPr>
        <w:t xml:space="preserve"> styrelseprotokoll och övriga handlingar.</w:t>
      </w:r>
    </w:p>
    <w:p w14:paraId="0CA1B4C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Klubbens räkenskaper skall vara revisorerna tillhanda senast fem veckor före</w:t>
      </w:r>
    </w:p>
    <w:p w14:paraId="32A02B74" w14:textId="24F9F880" w:rsidR="002A153B" w:rsidRDefault="00E5799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Årsmötet.</w:t>
      </w:r>
    </w:p>
    <w:p w14:paraId="45AFC4B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Revisorerna skall, i enlighet med god revisionssed, granska styrelsens förvaltning</w:t>
      </w:r>
    </w:p>
    <w:p w14:paraId="031AE74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och räkenskaper för det senaste verksamhets- och räkenskapsåret samt till</w:t>
      </w:r>
    </w:p>
    <w:p w14:paraId="3A26F16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överlämna revisionsberättelse senast tre veckor före årsmötet.</w:t>
      </w:r>
    </w:p>
    <w:p w14:paraId="03088E4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36"/>
          <w:szCs w:val="36"/>
        </w:rPr>
      </w:pPr>
      <w:r>
        <w:rPr>
          <w:rFonts w:ascii="Grand" w:hAnsi="Grand" w:cs="Grand"/>
          <w:b/>
          <w:bCs/>
          <w:sz w:val="36"/>
          <w:szCs w:val="36"/>
        </w:rPr>
        <w:t>Styrelse</w:t>
      </w:r>
    </w:p>
    <w:p w14:paraId="7A474D0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25 § Sammansättning</w:t>
      </w:r>
    </w:p>
    <w:p w14:paraId="1C62DC7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består av ordförande och 4-8 övriga ledamöter samt högst 3</w:t>
      </w:r>
    </w:p>
    <w:p w14:paraId="17B0806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suppleanter.</w:t>
      </w:r>
    </w:p>
    <w:p w14:paraId="693A814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utser inom sig vice ordförande och de övriga befattningshavare som</w:t>
      </w:r>
    </w:p>
    <w:p w14:paraId="047D56EF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behövs.</w:t>
      </w:r>
    </w:p>
    <w:p w14:paraId="577CCAC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Vid förfall för ledamot inträder suppleant enligt av årsmötet fastställd turordning.</w:t>
      </w:r>
    </w:p>
    <w:p w14:paraId="697BA70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Avgår ledamot före mandattidens utgång inträder suppleant i dennes ställe enligt</w:t>
      </w:r>
    </w:p>
    <w:p w14:paraId="47C3B1F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den av årsmötet fastställda turordningen för tiden t o m nästföljande årsmöte.</w:t>
      </w:r>
    </w:p>
    <w:p w14:paraId="398F960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får utse person till adjungerad ledamot. Sådan ledamot har inte rösträtt</w:t>
      </w:r>
    </w:p>
    <w:p w14:paraId="547AFB4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men kan efter beslut av styrelsen ges yttrande- och förslagsrätt. Han får utses till</w:t>
      </w:r>
    </w:p>
    <w:p w14:paraId="0D05EAB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befattning inom styrelsen.</w:t>
      </w:r>
    </w:p>
    <w:p w14:paraId="370A6338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lastRenderedPageBreak/>
        <w:t>§ 26 Åligganden</w:t>
      </w:r>
    </w:p>
    <w:p w14:paraId="248D350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När årsmöte inte är samlat är styrelsen golfklubbens beslutande organ och</w:t>
      </w:r>
    </w:p>
    <w:p w14:paraId="58385E0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ansvarar för klubbens angelägenheter.</w:t>
      </w:r>
    </w:p>
    <w:p w14:paraId="057B2E0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skall - inom ramen för RF:s, SGF:s och dessa stadgar - svara för</w:t>
      </w:r>
    </w:p>
    <w:p w14:paraId="61A05D1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klubbens verksamhet enligt fastställda planer samt tillvarata medlemmarnas</w:t>
      </w:r>
    </w:p>
    <w:p w14:paraId="6020F45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intressen.</w:t>
      </w:r>
    </w:p>
    <w:p w14:paraId="6B4A2FB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Det åligger styrelsen särskilt att</w:t>
      </w:r>
    </w:p>
    <w:p w14:paraId="1814E98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tillse att klubben följer gällande lagar och bindande regler</w:t>
      </w:r>
    </w:p>
    <w:p w14:paraId="754FB17D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verkställa av årsmötet fattade beslut</w:t>
      </w:r>
    </w:p>
    <w:p w14:paraId="0D58F34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planera, leda och fördela arbetet inom klubben</w:t>
      </w:r>
    </w:p>
    <w:p w14:paraId="287905B7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ansvara för och förvalta klubbens medel samt redovisa dessa enligt god</w:t>
      </w:r>
    </w:p>
    <w:p w14:paraId="45DD160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redovisningssed</w:t>
      </w:r>
    </w:p>
    <w:p w14:paraId="4DA398A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lämna revisorerna de upplysningar och handlingar som behövs för att de skall</w:t>
      </w:r>
    </w:p>
    <w:p w14:paraId="18245E1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kunna fullgöra sina uppgifter enligt stadgarna och god revisionssed</w:t>
      </w:r>
    </w:p>
    <w:p w14:paraId="463B6CC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􀁹 förbereda årsmöte.</w:t>
      </w:r>
    </w:p>
    <w:p w14:paraId="70C8095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Ordföranden är klubbens officiella representant och skall leda styrelsens</w:t>
      </w:r>
    </w:p>
    <w:p w14:paraId="451C5282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förhandlingar och arbete. Vid ordförandens förfall skall vice ordföranden eller</w:t>
      </w:r>
    </w:p>
    <w:p w14:paraId="6A962CB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annan som styrelsen utser träda in i ordförandens ställe.</w:t>
      </w:r>
    </w:p>
    <w:p w14:paraId="1E3DC950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 övrigt fördelas arbetsuppgifterna bland styrelsens ledamöter enligt styrelsens</w:t>
      </w:r>
    </w:p>
    <w:p w14:paraId="4360C65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bestämmande.</w:t>
      </w:r>
    </w:p>
    <w:p w14:paraId="72A523D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27 § Kallelse, beslutförhet och omröstning</w:t>
      </w:r>
    </w:p>
    <w:p w14:paraId="445C9FB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sammanträder på kallelse av ordföranden eller då minst halva antalet</w:t>
      </w:r>
    </w:p>
    <w:p w14:paraId="3068C4C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ledamöter begärt det.</w:t>
      </w:r>
    </w:p>
    <w:p w14:paraId="3E525CE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Kallelse till sammanträde skall i god tid tillställas samtliga styrelseledamöter med</w:t>
      </w:r>
    </w:p>
    <w:p w14:paraId="78C252B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uppgift om vilka ärenden som skall behandlas vid sammanträdet.</w:t>
      </w:r>
    </w:p>
    <w:p w14:paraId="51EB558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är beslutför när samtliga ledamöter kallats och då minst halva antalet</w:t>
      </w:r>
    </w:p>
    <w:p w14:paraId="4C3CCE05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ledamöter är närvarande.</w:t>
      </w:r>
    </w:p>
    <w:p w14:paraId="53B8759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För alla beslut krävs att minst hälften av styrelsens samtliga ledamöter är ense om</w:t>
      </w:r>
    </w:p>
    <w:p w14:paraId="6683677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beslutet. Vid lika röstetal gäller det förslag som biträds av ordföranden.</w:t>
      </w:r>
    </w:p>
    <w:p w14:paraId="5A25ED2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Röstning får inte ske genom ombud.</w:t>
      </w:r>
    </w:p>
    <w:p w14:paraId="7C0769E6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I brådskande fall får ordföranden besluta att ärende skall avgöras genom skriftlig</w:t>
      </w:r>
    </w:p>
    <w:p w14:paraId="4376850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omröstning eller vid telefonsammanträde. Sådant beslut skall anmälas vid det</w:t>
      </w:r>
    </w:p>
    <w:p w14:paraId="34D9594C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närmast därefter följande sammanträdet.</w:t>
      </w:r>
    </w:p>
    <w:p w14:paraId="11437B99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Vid sammanträde skall protokoll föras. Protokoll skall justeras av</w:t>
      </w:r>
    </w:p>
    <w:p w14:paraId="64E95EE4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mötesordföranden. Avvikande mening skall antecknas till protokollet.</w:t>
      </w:r>
    </w:p>
    <w:p w14:paraId="67EA4783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Protokoll skall föras i nummerföljd.</w:t>
      </w:r>
    </w:p>
    <w:p w14:paraId="21C6620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  <w:b/>
          <w:bCs/>
          <w:sz w:val="28"/>
          <w:szCs w:val="28"/>
        </w:rPr>
      </w:pPr>
      <w:r>
        <w:rPr>
          <w:rFonts w:ascii="Grand" w:hAnsi="Grand" w:cs="Grand"/>
          <w:b/>
          <w:bCs/>
          <w:sz w:val="28"/>
          <w:szCs w:val="28"/>
        </w:rPr>
        <w:t>28 § Överlämnande av beslutanderätten</w:t>
      </w:r>
    </w:p>
    <w:p w14:paraId="52AA8C0A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Styrelsen får överlämna sin beslutanderätt i enskilda ärenden eller i vissa grupper</w:t>
      </w:r>
    </w:p>
    <w:p w14:paraId="73CB4701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av ärenden till kommitté, annat organ i golfklubben, enskild medlem eller</w:t>
      </w:r>
    </w:p>
    <w:p w14:paraId="586FD65E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anställd.</w:t>
      </w:r>
    </w:p>
    <w:p w14:paraId="557FA84B" w14:textId="77777777" w:rsidR="002A153B" w:rsidRDefault="002A153B" w:rsidP="002A153B">
      <w:pPr>
        <w:widowControl w:val="0"/>
        <w:autoSpaceDE w:val="0"/>
        <w:autoSpaceDN w:val="0"/>
        <w:adjustRightInd w:val="0"/>
        <w:rPr>
          <w:rFonts w:ascii="Grand" w:hAnsi="Grand" w:cs="Grand"/>
        </w:rPr>
      </w:pPr>
      <w:r>
        <w:rPr>
          <w:rFonts w:ascii="Grand" w:hAnsi="Grand" w:cs="Grand"/>
        </w:rPr>
        <w:t>Den som fattat beslut med stöd av bemyndigande enligt föregående stycke skall</w:t>
      </w:r>
    </w:p>
    <w:p w14:paraId="1D681E6A" w14:textId="77777777" w:rsidR="00882EDB" w:rsidRDefault="002A153B" w:rsidP="002A153B">
      <w:r>
        <w:rPr>
          <w:rFonts w:ascii="Grand" w:hAnsi="Grand" w:cs="Grand"/>
        </w:rPr>
        <w:t>fortlöpande underrätta styrelsen härom.</w:t>
      </w:r>
    </w:p>
    <w:sectPr w:rsidR="00882EDB" w:rsidSect="00C325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66FF" w14:textId="77777777" w:rsidR="007A133B" w:rsidRDefault="007A133B" w:rsidP="00D744E9">
      <w:r>
        <w:separator/>
      </w:r>
    </w:p>
  </w:endnote>
  <w:endnote w:type="continuationSeparator" w:id="0">
    <w:p w14:paraId="6CF5786B" w14:textId="77777777" w:rsidR="007A133B" w:rsidRDefault="007A133B" w:rsidP="00D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FC3B" w14:textId="77777777" w:rsidR="007A133B" w:rsidRDefault="007A133B" w:rsidP="00D744E9">
      <w:r>
        <w:separator/>
      </w:r>
    </w:p>
  </w:footnote>
  <w:footnote w:type="continuationSeparator" w:id="0">
    <w:p w14:paraId="1E4E751D" w14:textId="77777777" w:rsidR="007A133B" w:rsidRDefault="007A133B" w:rsidP="00D7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B"/>
    <w:rsid w:val="0001301B"/>
    <w:rsid w:val="000707E5"/>
    <w:rsid w:val="000D172F"/>
    <w:rsid w:val="00160F44"/>
    <w:rsid w:val="001B0E18"/>
    <w:rsid w:val="001C5E0D"/>
    <w:rsid w:val="00251C3A"/>
    <w:rsid w:val="002A153B"/>
    <w:rsid w:val="002F0EA9"/>
    <w:rsid w:val="00336EB3"/>
    <w:rsid w:val="0042080B"/>
    <w:rsid w:val="006A3345"/>
    <w:rsid w:val="007A133B"/>
    <w:rsid w:val="00882EDB"/>
    <w:rsid w:val="00921A48"/>
    <w:rsid w:val="0098766D"/>
    <w:rsid w:val="009A083E"/>
    <w:rsid w:val="009D452D"/>
    <w:rsid w:val="00AD4562"/>
    <w:rsid w:val="00B43E67"/>
    <w:rsid w:val="00C325C6"/>
    <w:rsid w:val="00D501C5"/>
    <w:rsid w:val="00D744E9"/>
    <w:rsid w:val="00E5799B"/>
    <w:rsid w:val="00EA15C0"/>
    <w:rsid w:val="00EE31DC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41B0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1A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1A4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744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44E9"/>
  </w:style>
  <w:style w:type="paragraph" w:styleId="Sidfot">
    <w:name w:val="footer"/>
    <w:basedOn w:val="Normal"/>
    <w:link w:val="SidfotChar"/>
    <w:uiPriority w:val="99"/>
    <w:unhideWhenUsed/>
    <w:rsid w:val="00D744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Jensen</dc:creator>
  <cp:keywords/>
  <dc:description/>
  <cp:lastModifiedBy>Lars Olof Nilsson</cp:lastModifiedBy>
  <cp:revision>3</cp:revision>
  <cp:lastPrinted>2019-01-23T08:42:00Z</cp:lastPrinted>
  <dcterms:created xsi:type="dcterms:W3CDTF">2020-03-05T12:23:00Z</dcterms:created>
  <dcterms:modified xsi:type="dcterms:W3CDTF">2020-06-09T15:17:00Z</dcterms:modified>
</cp:coreProperties>
</file>